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F5" w:rsidRDefault="001454F5" w:rsidP="001454F5">
      <w:pPr>
        <w:pStyle w:val="a6"/>
        <w:jc w:val="right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8146" cy="8235978"/>
            <wp:effectExtent l="19050" t="0" r="0" b="0"/>
            <wp:docPr id="1" name="Рисунок 1" descr="C:\Users\ПК\Downloads\титул положения по противод коррупци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титул положения по противод коррупции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060" cy="823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F5" w:rsidRDefault="001454F5" w:rsidP="001454F5">
      <w:pPr>
        <w:pStyle w:val="a6"/>
        <w:jc w:val="right"/>
      </w:pPr>
    </w:p>
    <w:p w:rsidR="001454F5" w:rsidRDefault="001454F5" w:rsidP="001454F5">
      <w:pPr>
        <w:pStyle w:val="a6"/>
        <w:jc w:val="right"/>
      </w:pPr>
    </w:p>
    <w:p w:rsidR="001454F5" w:rsidRDefault="001454F5" w:rsidP="001454F5">
      <w:pPr>
        <w:pStyle w:val="a6"/>
        <w:jc w:val="right"/>
      </w:pPr>
    </w:p>
    <w:p w:rsidR="001454F5" w:rsidRDefault="001454F5" w:rsidP="001454F5">
      <w:pPr>
        <w:pStyle w:val="a6"/>
        <w:jc w:val="right"/>
      </w:pPr>
    </w:p>
    <w:p w:rsidR="001454F5" w:rsidRDefault="001454F5" w:rsidP="001454F5">
      <w:pPr>
        <w:pStyle w:val="a6"/>
        <w:jc w:val="right"/>
      </w:pPr>
    </w:p>
    <w:p w:rsidR="003618E5" w:rsidRDefault="003618E5" w:rsidP="003618E5">
      <w:pPr>
        <w:pStyle w:val="a3"/>
        <w:spacing w:before="1"/>
        <w:ind w:right="181" w:firstLine="707"/>
      </w:pPr>
      <w:r>
        <w:lastRenderedPageBreak/>
        <w:t xml:space="preserve"> организаций и физических лиц в пределах</w:t>
      </w:r>
      <w:r>
        <w:rPr>
          <w:spacing w:val="-57"/>
        </w:rPr>
        <w:t xml:space="preserve"> </w:t>
      </w:r>
      <w:r>
        <w:t>их полномочий (пункт 2 статьи 1 Федерального закона от 25 декаб</w:t>
      </w:r>
      <w:r w:rsidR="00104630">
        <w:t xml:space="preserve">ря 2008 г. № 273-ФЗ </w:t>
      </w:r>
      <w:r>
        <w:t>«О противодействии</w:t>
      </w:r>
      <w:r>
        <w:rPr>
          <w:spacing w:val="-3"/>
        </w:rPr>
        <w:t xml:space="preserve"> </w:t>
      </w:r>
      <w:r>
        <w:t>коррупции»):</w:t>
      </w:r>
    </w:p>
    <w:p w:rsidR="003618E5" w:rsidRDefault="003618E5" w:rsidP="003618E5">
      <w:pPr>
        <w:pStyle w:val="a5"/>
        <w:numPr>
          <w:ilvl w:val="0"/>
          <w:numId w:val="1"/>
        </w:numPr>
        <w:tabs>
          <w:tab w:val="left" w:pos="1296"/>
        </w:tabs>
        <w:ind w:right="186" w:firstLine="707"/>
        <w:rPr>
          <w:sz w:val="24"/>
        </w:rPr>
      </w:pP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6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последующему</w:t>
      </w:r>
      <w:r>
        <w:rPr>
          <w:spacing w:val="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 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коррупции);</w:t>
      </w:r>
    </w:p>
    <w:p w:rsidR="003618E5" w:rsidRDefault="003618E5" w:rsidP="003618E5">
      <w:pPr>
        <w:pStyle w:val="a5"/>
        <w:numPr>
          <w:ilvl w:val="0"/>
          <w:numId w:val="1"/>
        </w:numPr>
        <w:tabs>
          <w:tab w:val="left" w:pos="1322"/>
        </w:tabs>
        <w:ind w:right="195" w:firstLine="707"/>
        <w:rPr>
          <w:sz w:val="24"/>
        </w:rPr>
      </w:pP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предупреждению,</w:t>
      </w:r>
      <w:r>
        <w:rPr>
          <w:spacing w:val="31"/>
          <w:sz w:val="24"/>
        </w:rPr>
        <w:t xml:space="preserve"> </w:t>
      </w:r>
      <w:r>
        <w:rPr>
          <w:sz w:val="24"/>
        </w:rPr>
        <w:t>пресечению,</w:t>
      </w:r>
      <w:r>
        <w:rPr>
          <w:spacing w:val="32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 (борьба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коррупцией);</w:t>
      </w:r>
    </w:p>
    <w:p w:rsidR="003618E5" w:rsidRDefault="003618E5" w:rsidP="003618E5">
      <w:pPr>
        <w:pStyle w:val="a5"/>
        <w:numPr>
          <w:ilvl w:val="0"/>
          <w:numId w:val="1"/>
        </w:numPr>
        <w:tabs>
          <w:tab w:val="left" w:pos="1287"/>
        </w:tabs>
        <w:ind w:left="1286" w:hanging="261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правонарушений.</w:t>
      </w:r>
    </w:p>
    <w:p w:rsidR="003618E5" w:rsidRDefault="003618E5" w:rsidP="003618E5">
      <w:pPr>
        <w:pStyle w:val="a3"/>
        <w:ind w:right="184" w:firstLine="707"/>
      </w:pPr>
      <w:r>
        <w:rPr>
          <w:b/>
        </w:rPr>
        <w:t xml:space="preserve">Предупреждение коррупции </w:t>
      </w:r>
      <w:r>
        <w:t>– деятельность организации, направленная на введение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внутренними</w:t>
      </w:r>
      <w:r>
        <w:rPr>
          <w:spacing w:val="-57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документами,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недопущение</w:t>
      </w:r>
      <w:r>
        <w:rPr>
          <w:spacing w:val="-7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правонарушений.</w:t>
      </w:r>
    </w:p>
    <w:p w:rsidR="003618E5" w:rsidRDefault="003618E5" w:rsidP="003618E5">
      <w:pPr>
        <w:pStyle w:val="a3"/>
        <w:ind w:right="179" w:firstLine="707"/>
      </w:pPr>
      <w:r>
        <w:rPr>
          <w:b/>
        </w:rPr>
        <w:t xml:space="preserve">Взятка </w:t>
      </w:r>
      <w: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</w:t>
      </w:r>
      <w:r>
        <w:rPr>
          <w:spacing w:val="1"/>
        </w:rPr>
        <w:t xml:space="preserve"> </w:t>
      </w:r>
      <w:r>
        <w:t>ценных бумаг, иного имущества либо в виде незаконных оказаний ему услуг имущественного</w:t>
      </w:r>
      <w:r>
        <w:rPr>
          <w:spacing w:val="1"/>
        </w:rPr>
        <w:t xml:space="preserve"> </w:t>
      </w:r>
      <w:r>
        <w:t>характера, предоставления иных имущественных прав за совершение действий (бездействие) в</w:t>
      </w:r>
      <w:r>
        <w:rPr>
          <w:spacing w:val="1"/>
        </w:rPr>
        <w:t xml:space="preserve"> </w:t>
      </w:r>
      <w:r>
        <w:t>пользу взяткодателя или представляемых им лиц, если такие действия (бездействие) входят в</w:t>
      </w:r>
      <w:r>
        <w:rPr>
          <w:spacing w:val="1"/>
        </w:rPr>
        <w:t xml:space="preserve"> </w:t>
      </w:r>
      <w:r>
        <w:t>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</w:t>
      </w:r>
      <w:r>
        <w:rPr>
          <w:spacing w:val="-1"/>
        </w:rPr>
        <w:t xml:space="preserve"> </w:t>
      </w:r>
      <w:r>
        <w:t>по службе.</w:t>
      </w:r>
    </w:p>
    <w:p w:rsidR="003618E5" w:rsidRDefault="003618E5" w:rsidP="003618E5">
      <w:pPr>
        <w:pStyle w:val="a3"/>
        <w:ind w:left="284" w:right="184" w:firstLine="709"/>
      </w:pPr>
      <w:r>
        <w:rPr>
          <w:b/>
        </w:rPr>
        <w:t xml:space="preserve">Коммерческий подкуп </w:t>
      </w:r>
      <w:r>
        <w:t>– незаконные передача лицу, выполняющему управленческие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коммерческой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иной</w:t>
      </w:r>
      <w:r>
        <w:rPr>
          <w:spacing w:val="6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денег,</w:t>
      </w:r>
      <w:r>
        <w:rPr>
          <w:spacing w:val="5"/>
        </w:rPr>
        <w:t xml:space="preserve"> </w:t>
      </w:r>
      <w:r>
        <w:t>ценных</w:t>
      </w:r>
      <w:r>
        <w:rPr>
          <w:spacing w:val="7"/>
        </w:rPr>
        <w:t xml:space="preserve"> </w:t>
      </w:r>
      <w:r>
        <w:t>бумаг,</w:t>
      </w:r>
      <w:r>
        <w:rPr>
          <w:spacing w:val="5"/>
        </w:rPr>
        <w:t xml:space="preserve"> </w:t>
      </w:r>
      <w:r>
        <w:t>иного</w:t>
      </w:r>
      <w:r>
        <w:rPr>
          <w:spacing w:val="4"/>
        </w:rPr>
        <w:t xml:space="preserve"> </w:t>
      </w:r>
      <w:r>
        <w:t>имущества,</w:t>
      </w:r>
      <w:r>
        <w:rPr>
          <w:spacing w:val="5"/>
        </w:rPr>
        <w:t xml:space="preserve"> </w:t>
      </w:r>
      <w:r>
        <w:t>оказание</w:t>
      </w:r>
      <w:r w:rsidRPr="003618E5">
        <w:t xml:space="preserve"> </w:t>
      </w:r>
      <w:r>
        <w:t>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</w:t>
      </w:r>
      <w:r>
        <w:rPr>
          <w:spacing w:val="-3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(часть 1 статьи</w:t>
      </w:r>
      <w:r>
        <w:rPr>
          <w:spacing w:val="-1"/>
        </w:rPr>
        <w:t xml:space="preserve"> </w:t>
      </w:r>
      <w:r>
        <w:t>204</w:t>
      </w:r>
      <w:r>
        <w:rPr>
          <w:spacing w:val="-1"/>
        </w:rPr>
        <w:t xml:space="preserve"> </w:t>
      </w:r>
      <w:r>
        <w:t>Уголовного 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</w:p>
    <w:p w:rsidR="003618E5" w:rsidRDefault="003618E5" w:rsidP="003618E5">
      <w:pPr>
        <w:pStyle w:val="a3"/>
        <w:ind w:right="179" w:firstLine="707"/>
      </w:pPr>
      <w:r>
        <w:rPr>
          <w:b/>
        </w:rPr>
        <w:t xml:space="preserve">Конфликт интересов </w:t>
      </w:r>
      <w:r>
        <w:t>– ситуация, при которой личная заинтересованность (прямая или</w:t>
      </w:r>
      <w:r>
        <w:rPr>
          <w:spacing w:val="1"/>
        </w:rPr>
        <w:t xml:space="preserve"> </w:t>
      </w:r>
      <w:r>
        <w:t>косвенная) работника (представителя организации) влияет или может повлиять на надлежащее</w:t>
      </w:r>
      <w:r>
        <w:rPr>
          <w:spacing w:val="1"/>
        </w:rPr>
        <w:t xml:space="preserve"> </w:t>
      </w:r>
      <w:r>
        <w:t>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граждан, организаций, способное привести к причинению вреда правам и законным интересам граждан, имуществу и (или) деловой репутации организации,</w:t>
      </w:r>
      <w:r>
        <w:rPr>
          <w:spacing w:val="-1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(представителем</w:t>
      </w:r>
      <w:r>
        <w:rPr>
          <w:spacing w:val="-2"/>
        </w:rPr>
        <w:t xml:space="preserve"> </w:t>
      </w:r>
      <w:r>
        <w:t>организации) которой</w:t>
      </w:r>
      <w:r>
        <w:rPr>
          <w:spacing w:val="-1"/>
        </w:rPr>
        <w:t xml:space="preserve"> </w:t>
      </w:r>
      <w:r>
        <w:t>он является.</w:t>
      </w:r>
    </w:p>
    <w:p w:rsidR="003618E5" w:rsidRDefault="003618E5" w:rsidP="003618E5">
      <w:pPr>
        <w:pStyle w:val="a3"/>
        <w:ind w:right="180" w:firstLine="707"/>
      </w:pPr>
      <w:r>
        <w:rPr>
          <w:b/>
        </w:rPr>
        <w:t xml:space="preserve">Личная заинтересованность работника (представителя организации) </w:t>
      </w:r>
      <w: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</w:t>
      </w:r>
      <w:r>
        <w:rPr>
          <w:spacing w:val="1"/>
        </w:rPr>
        <w:t xml:space="preserve"> </w:t>
      </w:r>
      <w:r>
        <w:t>виде денег, ценностей, иного имущества или услуг имущественного характера, иных имущественных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для себя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третьих</w:t>
      </w:r>
      <w:r>
        <w:rPr>
          <w:spacing w:val="2"/>
        </w:rPr>
        <w:t xml:space="preserve"> </w:t>
      </w:r>
      <w:r>
        <w:t>лиц.</w:t>
      </w:r>
    </w:p>
    <w:p w:rsidR="003618E5" w:rsidRDefault="003618E5" w:rsidP="003618E5">
      <w:pPr>
        <w:pStyle w:val="a3"/>
        <w:spacing w:before="5"/>
        <w:ind w:left="0"/>
        <w:jc w:val="left"/>
      </w:pPr>
    </w:p>
    <w:p w:rsidR="003618E5" w:rsidRPr="004846E0" w:rsidRDefault="00A5242C" w:rsidP="00A5242C">
      <w:pPr>
        <w:pStyle w:val="Heading2"/>
        <w:numPr>
          <w:ilvl w:val="1"/>
          <w:numId w:val="4"/>
        </w:numPr>
        <w:tabs>
          <w:tab w:val="left" w:pos="2271"/>
        </w:tabs>
      </w:pPr>
      <w:r>
        <w:t xml:space="preserve"> </w:t>
      </w:r>
      <w:r w:rsidR="003618E5">
        <w:t>Основные</w:t>
      </w:r>
      <w:r w:rsidR="003618E5">
        <w:rPr>
          <w:spacing w:val="-6"/>
        </w:rPr>
        <w:t xml:space="preserve"> </w:t>
      </w:r>
      <w:r w:rsidR="003618E5">
        <w:t>принципы</w:t>
      </w:r>
      <w:r w:rsidR="003618E5">
        <w:rPr>
          <w:spacing w:val="-3"/>
        </w:rPr>
        <w:t xml:space="preserve"> </w:t>
      </w:r>
      <w:r>
        <w:t>противодействия коррупции:</w:t>
      </w:r>
    </w:p>
    <w:p w:rsidR="00A5242C" w:rsidRDefault="00A5242C" w:rsidP="00A5242C">
      <w:pPr>
        <w:pStyle w:val="a3"/>
        <w:ind w:left="0" w:right="181"/>
      </w:pPr>
      <w:r>
        <w:t>- признание, обеспечение и защита основных прав и свобод человека и гражданина;</w:t>
      </w:r>
    </w:p>
    <w:p w:rsidR="00A5242C" w:rsidRDefault="00A5242C" w:rsidP="00A5242C">
      <w:pPr>
        <w:pStyle w:val="a3"/>
        <w:ind w:left="0" w:right="181"/>
      </w:pPr>
      <w:r>
        <w:t>- публичность и открытость деятельности органов управления и самоуправления;</w:t>
      </w:r>
    </w:p>
    <w:p w:rsidR="00A5242C" w:rsidRDefault="00A5242C" w:rsidP="00A5242C">
      <w:pPr>
        <w:pStyle w:val="a3"/>
        <w:ind w:left="0" w:right="181"/>
      </w:pPr>
      <w:r>
        <w:t>- неотвратимость ответственности за совершение коррупционных правонарушений;</w:t>
      </w:r>
    </w:p>
    <w:p w:rsidR="00A5242C" w:rsidRDefault="00A5242C" w:rsidP="00A5242C">
      <w:pPr>
        <w:pStyle w:val="a3"/>
        <w:ind w:left="0" w:right="181"/>
      </w:pPr>
      <w:r>
        <w:t>- комплексное использование организационных, информационно-пропагандистских и других мер;</w:t>
      </w:r>
    </w:p>
    <w:p w:rsidR="00A5242C" w:rsidRDefault="00A5242C" w:rsidP="00A5242C">
      <w:pPr>
        <w:pStyle w:val="a3"/>
        <w:ind w:left="0" w:right="181"/>
      </w:pPr>
      <w:r>
        <w:t>- приоритетное применение мер по предупреждению коррупции.</w:t>
      </w:r>
    </w:p>
    <w:p w:rsidR="00A5242C" w:rsidRDefault="00A5242C" w:rsidP="00A5242C">
      <w:pPr>
        <w:pStyle w:val="a3"/>
        <w:ind w:left="0" w:right="181"/>
      </w:pPr>
    </w:p>
    <w:p w:rsidR="00E027D4" w:rsidRDefault="00E027D4" w:rsidP="00A5242C">
      <w:pPr>
        <w:pStyle w:val="a3"/>
        <w:ind w:left="0" w:right="181"/>
      </w:pPr>
    </w:p>
    <w:p w:rsidR="00A5242C" w:rsidRPr="00A5242C" w:rsidRDefault="00A5242C" w:rsidP="00A5242C">
      <w:pPr>
        <w:pStyle w:val="a3"/>
        <w:numPr>
          <w:ilvl w:val="0"/>
          <w:numId w:val="4"/>
        </w:numPr>
        <w:ind w:right="181"/>
        <w:jc w:val="center"/>
        <w:rPr>
          <w:b/>
        </w:rPr>
      </w:pPr>
      <w:r w:rsidRPr="00A5242C">
        <w:rPr>
          <w:b/>
        </w:rPr>
        <w:lastRenderedPageBreak/>
        <w:t>Основные меры по профилактике коррупции</w:t>
      </w:r>
    </w:p>
    <w:p w:rsidR="00A5242C" w:rsidRDefault="00A5242C" w:rsidP="00A5242C">
      <w:pPr>
        <w:pStyle w:val="a3"/>
        <w:ind w:right="181"/>
      </w:pPr>
    </w:p>
    <w:p w:rsidR="00A5242C" w:rsidRDefault="00A5242C" w:rsidP="00A5242C">
      <w:pPr>
        <w:pStyle w:val="a3"/>
        <w:ind w:right="181"/>
      </w:pPr>
      <w:r>
        <w:t>Профилактика коррупции осуществляется путем применения следующих мер:</w:t>
      </w:r>
    </w:p>
    <w:p w:rsidR="00A5242C" w:rsidRDefault="00A5242C" w:rsidP="00A5242C">
      <w:pPr>
        <w:pStyle w:val="a3"/>
        <w:ind w:right="181"/>
      </w:pPr>
    </w:p>
    <w:p w:rsidR="00A5242C" w:rsidRDefault="003C3328" w:rsidP="00A5242C">
      <w:pPr>
        <w:pStyle w:val="a3"/>
        <w:numPr>
          <w:ilvl w:val="1"/>
          <w:numId w:val="4"/>
        </w:numPr>
        <w:ind w:right="181"/>
      </w:pPr>
      <w:r>
        <w:t xml:space="preserve"> </w:t>
      </w:r>
      <w:r w:rsidR="00A5242C">
        <w:t xml:space="preserve">Формирование в коллективе педагогических и непедагогических работников </w:t>
      </w:r>
      <w:r w:rsidR="00104630">
        <w:t>МБУ ДО ДДТ «Радуга талантов»</w:t>
      </w:r>
      <w:r w:rsidR="00A5242C">
        <w:t>, нетерпимости</w:t>
      </w:r>
      <w:r>
        <w:t xml:space="preserve"> к коррупционному поведению.</w:t>
      </w:r>
    </w:p>
    <w:p w:rsidR="003C3328" w:rsidRDefault="003C3328" w:rsidP="003C3328">
      <w:pPr>
        <w:pStyle w:val="a3"/>
        <w:numPr>
          <w:ilvl w:val="1"/>
          <w:numId w:val="4"/>
        </w:numPr>
        <w:ind w:right="181"/>
      </w:pPr>
      <w:r>
        <w:t xml:space="preserve"> Формирование у родителей (законных представителей) учащихся нетерпимости к коррупционному поведению.</w:t>
      </w:r>
    </w:p>
    <w:p w:rsidR="003C3328" w:rsidRDefault="003C3328" w:rsidP="003C3328">
      <w:pPr>
        <w:pStyle w:val="a3"/>
        <w:numPr>
          <w:ilvl w:val="1"/>
          <w:numId w:val="4"/>
        </w:numPr>
        <w:ind w:right="181"/>
      </w:pPr>
      <w:r>
        <w:t xml:space="preserve"> Проведение мониторинга всех локальных нормативных актов организации на предмет соответствия действующему законодательству о противодействии коррупции.</w:t>
      </w:r>
    </w:p>
    <w:p w:rsidR="003C3328" w:rsidRDefault="003C3328" w:rsidP="003C3328">
      <w:pPr>
        <w:pStyle w:val="a3"/>
        <w:numPr>
          <w:ilvl w:val="1"/>
          <w:numId w:val="4"/>
        </w:numPr>
        <w:ind w:right="181"/>
      </w:pPr>
      <w:r>
        <w:t xml:space="preserve"> Проведение мероприятий по разъяснению работникам, родителям (законным представителям), учащимся законодательства в сфере противодействия коррупции.</w:t>
      </w:r>
    </w:p>
    <w:p w:rsidR="003C3328" w:rsidRDefault="003C3328" w:rsidP="003C3328">
      <w:pPr>
        <w:pStyle w:val="a3"/>
        <w:numPr>
          <w:ilvl w:val="1"/>
          <w:numId w:val="4"/>
        </w:numPr>
        <w:ind w:right="181"/>
      </w:pPr>
      <w:r>
        <w:t xml:space="preserve"> Определение должностных лиц, ответственных за профилактику коррупционных и иных правонарушений.</w:t>
      </w:r>
    </w:p>
    <w:p w:rsidR="003C3328" w:rsidRDefault="003C3328" w:rsidP="003C3328">
      <w:pPr>
        <w:pStyle w:val="a3"/>
        <w:numPr>
          <w:ilvl w:val="1"/>
          <w:numId w:val="4"/>
        </w:numPr>
        <w:ind w:right="181"/>
      </w:pPr>
      <w:r>
        <w:t xml:space="preserve"> Недопущение составления неофициальной </w:t>
      </w:r>
      <w:r w:rsidR="0092465E">
        <w:t xml:space="preserve">отчетности и использования поддельных документов в </w:t>
      </w:r>
      <w:r w:rsidR="00104630">
        <w:t>МБУ ДО ДДТ «Радуга талантов»</w:t>
      </w:r>
      <w:r w:rsidR="0092465E">
        <w:t xml:space="preserve">. </w:t>
      </w:r>
    </w:p>
    <w:p w:rsidR="0092465E" w:rsidRDefault="0092465E" w:rsidP="0092465E">
      <w:pPr>
        <w:pStyle w:val="a3"/>
        <w:numPr>
          <w:ilvl w:val="1"/>
          <w:numId w:val="4"/>
        </w:numPr>
        <w:ind w:right="181"/>
      </w:pPr>
      <w:r>
        <w:t xml:space="preserve"> Открытость финансовой деятельности, путем размещения информации о заключенных договорах и их цене на официальном сайте учреждения. </w:t>
      </w:r>
    </w:p>
    <w:p w:rsidR="0092465E" w:rsidRDefault="0092465E" w:rsidP="0092465E">
      <w:pPr>
        <w:pStyle w:val="a3"/>
        <w:numPr>
          <w:ilvl w:val="1"/>
          <w:numId w:val="4"/>
        </w:numPr>
        <w:ind w:right="181"/>
      </w:pPr>
      <w:r>
        <w:t xml:space="preserve"> Отчетность перед родителями о расходовании привлеченных в результате добровольных пожертвований денежных средств.</w:t>
      </w:r>
    </w:p>
    <w:p w:rsidR="0092465E" w:rsidRDefault="0092465E" w:rsidP="0092465E">
      <w:pPr>
        <w:pStyle w:val="a3"/>
        <w:numPr>
          <w:ilvl w:val="1"/>
          <w:numId w:val="4"/>
        </w:numPr>
        <w:ind w:right="181"/>
      </w:pPr>
      <w:r>
        <w:t xml:space="preserve"> Сбор обращений о факте коррупционных действий рабочей группой и пресечении этих действий.</w:t>
      </w:r>
    </w:p>
    <w:p w:rsidR="002B4767" w:rsidRDefault="002B4767" w:rsidP="002B4767">
      <w:pPr>
        <w:pStyle w:val="a3"/>
        <w:ind w:right="181"/>
      </w:pPr>
    </w:p>
    <w:p w:rsidR="002B4767" w:rsidRPr="002B4767" w:rsidRDefault="002B4767" w:rsidP="002B4767">
      <w:pPr>
        <w:pStyle w:val="a3"/>
        <w:numPr>
          <w:ilvl w:val="0"/>
          <w:numId w:val="4"/>
        </w:numPr>
        <w:ind w:right="181"/>
        <w:jc w:val="center"/>
        <w:rPr>
          <w:b/>
        </w:rPr>
      </w:pPr>
      <w:r w:rsidRPr="002B4767">
        <w:rPr>
          <w:b/>
        </w:rPr>
        <w:t>Организационные основы противодействия коррупции</w:t>
      </w:r>
    </w:p>
    <w:p w:rsidR="002B4767" w:rsidRDefault="002B4767" w:rsidP="002B4767">
      <w:pPr>
        <w:pStyle w:val="a3"/>
        <w:numPr>
          <w:ilvl w:val="1"/>
          <w:numId w:val="4"/>
        </w:numPr>
        <w:ind w:right="181"/>
      </w:pPr>
      <w:r w:rsidRPr="002B4767">
        <w:t xml:space="preserve"> </w:t>
      </w:r>
      <w:r>
        <w:t xml:space="preserve">Общее руководство мероприятиями, направленными на противодействие коррупции, осуществляет </w:t>
      </w:r>
      <w:r w:rsidR="00D57EBE">
        <w:t>комиссия по противодействию коррупции</w:t>
      </w:r>
      <w:r>
        <w:t xml:space="preserve"> в </w:t>
      </w:r>
      <w:r w:rsidR="00D57EBE">
        <w:t>МБУ ДО ДДТ «Радуга талантов».</w:t>
      </w:r>
    </w:p>
    <w:p w:rsidR="00825374" w:rsidRDefault="002B4767" w:rsidP="00D57EBE">
      <w:pPr>
        <w:pStyle w:val="a3"/>
        <w:numPr>
          <w:ilvl w:val="1"/>
          <w:numId w:val="4"/>
        </w:numPr>
        <w:ind w:right="181"/>
      </w:pPr>
      <w:r>
        <w:t xml:space="preserve"> </w:t>
      </w:r>
      <w:r w:rsidR="00D57EBE">
        <w:t>Комиссия</w:t>
      </w:r>
      <w:r>
        <w:t xml:space="preserve"> по противодействию</w:t>
      </w:r>
      <w:r w:rsidR="00D57EBE">
        <w:t xml:space="preserve"> коррупции </w:t>
      </w:r>
      <w:r w:rsidR="0067110C">
        <w:t xml:space="preserve">(далее – комиссия) </w:t>
      </w:r>
      <w:r w:rsidR="00D57EBE">
        <w:t xml:space="preserve">создается в </w:t>
      </w:r>
      <w:r w:rsidR="00104630">
        <w:t>сентябре-октябре каждого учебного года, в состав комиссии обязательно входят председатель первичной профсоюзной организации, представители педагогических и непедагогических работников МБУ ДО ДДТ «Радуга талантов».</w:t>
      </w:r>
    </w:p>
    <w:p w:rsidR="00104630" w:rsidRDefault="00104630" w:rsidP="00D57EBE">
      <w:pPr>
        <w:pStyle w:val="a3"/>
        <w:numPr>
          <w:ilvl w:val="1"/>
          <w:numId w:val="4"/>
        </w:numPr>
        <w:ind w:right="181"/>
      </w:pPr>
      <w:r>
        <w:t xml:space="preserve"> Состав комиссии утверждается приказом директора МБУ ДО ДДТ «Радуга талантов».</w:t>
      </w:r>
    </w:p>
    <w:p w:rsidR="0067110C" w:rsidRDefault="0067110C" w:rsidP="00D57EBE">
      <w:pPr>
        <w:pStyle w:val="a3"/>
        <w:numPr>
          <w:ilvl w:val="1"/>
          <w:numId w:val="4"/>
        </w:numPr>
        <w:ind w:right="181"/>
      </w:pPr>
      <w:r>
        <w:t>Члены комиссии избирают председателя и секретаря. Члены комиссии осуществляют свою деятельность на общественной основе, без оплаты.</w:t>
      </w:r>
    </w:p>
    <w:p w:rsidR="0067110C" w:rsidRDefault="0067110C" w:rsidP="0067110C">
      <w:pPr>
        <w:pStyle w:val="a3"/>
        <w:numPr>
          <w:ilvl w:val="1"/>
          <w:numId w:val="4"/>
        </w:numPr>
        <w:ind w:right="181"/>
      </w:pPr>
      <w:r>
        <w:t xml:space="preserve"> Председатель комиссии осуществляет свою деятельность на общественной </w:t>
      </w:r>
      <w:r w:rsidRPr="003A6FE7">
        <w:t>основе, без оплаты.</w:t>
      </w:r>
    </w:p>
    <w:p w:rsidR="00AE1D36" w:rsidRDefault="00B3326B" w:rsidP="0067110C">
      <w:pPr>
        <w:pStyle w:val="a3"/>
        <w:numPr>
          <w:ilvl w:val="1"/>
          <w:numId w:val="4"/>
        </w:numPr>
        <w:ind w:right="181"/>
      </w:pPr>
      <w:r>
        <w:t xml:space="preserve"> Заседания комиссии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B3326B" w:rsidRDefault="00B3326B" w:rsidP="0067110C">
      <w:pPr>
        <w:pStyle w:val="a3"/>
        <w:numPr>
          <w:ilvl w:val="1"/>
          <w:numId w:val="4"/>
        </w:numPr>
        <w:ind w:right="181"/>
      </w:pPr>
      <w:r>
        <w:t xml:space="preserve"> Заседания комиссии правомочно, если на нем присутствуют не менее двух третей общего числа ее членов.</w:t>
      </w:r>
    </w:p>
    <w:p w:rsidR="00B3326B" w:rsidRDefault="00B3326B" w:rsidP="0067110C">
      <w:pPr>
        <w:pStyle w:val="a3"/>
        <w:numPr>
          <w:ilvl w:val="1"/>
          <w:numId w:val="4"/>
        </w:numPr>
        <w:ind w:right="181"/>
      </w:pPr>
      <w:r>
        <w:t xml:space="preserve"> По решению комиссии на заседания могут приглашаться любые работники МБУ ДО ДДТ «Радуга талантов» или представители общественности.</w:t>
      </w:r>
    </w:p>
    <w:p w:rsidR="009C1331" w:rsidRDefault="009C1331" w:rsidP="009C1331">
      <w:pPr>
        <w:pStyle w:val="a3"/>
        <w:numPr>
          <w:ilvl w:val="1"/>
          <w:numId w:val="4"/>
        </w:numPr>
        <w:ind w:right="181"/>
      </w:pPr>
      <w:r>
        <w:t xml:space="preserve"> Решения комиссии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 МБУ ДО ДДТ «Радуга талантов», если иное не предусмотрено действующим законодательством. Члены комиссии обладают равными правами при принятии решений.</w:t>
      </w:r>
    </w:p>
    <w:p w:rsidR="00FD2580" w:rsidRDefault="00DD1EC7" w:rsidP="00E027D4">
      <w:pPr>
        <w:pStyle w:val="a3"/>
        <w:ind w:left="709" w:right="181" w:hanging="391"/>
      </w:pPr>
      <w:r>
        <w:lastRenderedPageBreak/>
        <w:t>3.10.</w:t>
      </w:r>
      <w:r w:rsidR="009C1331">
        <w:t>Члены комиссии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комиссией. Информация, полученная комиссией, может быть использована только в порядке, предусмотренном законодательством об информации, информатизации и защите информации.</w:t>
      </w:r>
    </w:p>
    <w:p w:rsidR="00DD1EC7" w:rsidRDefault="00DD1EC7" w:rsidP="00DD1EC7">
      <w:pPr>
        <w:pStyle w:val="a3"/>
        <w:ind w:left="0" w:right="181"/>
        <w:rPr>
          <w:b/>
        </w:rPr>
      </w:pPr>
    </w:p>
    <w:p w:rsidR="00FD2580" w:rsidRDefault="00FD2580" w:rsidP="00FD2580">
      <w:pPr>
        <w:pStyle w:val="a3"/>
        <w:numPr>
          <w:ilvl w:val="0"/>
          <w:numId w:val="4"/>
        </w:numPr>
        <w:ind w:right="181"/>
        <w:jc w:val="center"/>
        <w:rPr>
          <w:b/>
        </w:rPr>
      </w:pPr>
      <w:r w:rsidRPr="00FD2580">
        <w:rPr>
          <w:b/>
        </w:rPr>
        <w:t>Основные направления по повышению эффективности противодействия коррупции</w:t>
      </w:r>
    </w:p>
    <w:p w:rsidR="00FD2580" w:rsidRDefault="00FD2580" w:rsidP="00FD2580">
      <w:pPr>
        <w:pStyle w:val="a3"/>
        <w:numPr>
          <w:ilvl w:val="1"/>
          <w:numId w:val="4"/>
        </w:numPr>
        <w:ind w:right="181"/>
      </w:pPr>
      <w:r w:rsidRPr="00FD2580">
        <w:t xml:space="preserve"> Создание механизма</w:t>
      </w:r>
      <w:r w:rsidR="009F6F3E" w:rsidRPr="009F6F3E">
        <w:t xml:space="preserve"> </w:t>
      </w:r>
      <w:r w:rsidR="009F6F3E">
        <w:t>взаимодействия органов управления МБУ ДО ДДТ «Радуга талантов»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:rsidR="009F6F3E" w:rsidRDefault="00C23D4B" w:rsidP="00FD2580">
      <w:pPr>
        <w:pStyle w:val="a3"/>
        <w:numPr>
          <w:ilvl w:val="1"/>
          <w:numId w:val="4"/>
        </w:numPr>
        <w:ind w:right="181"/>
      </w:pPr>
      <w:r>
        <w:t xml:space="preserve"> Принятие административных и иных мер, направленных на привлечение работников и родителей (законных представителей) учащихся к более активному участию в противодействии коррупции, на формирование в коллективе и у родителей (законных представителей) учащихся негативного отношения к коррупционному поведению.</w:t>
      </w:r>
    </w:p>
    <w:p w:rsidR="00C23D4B" w:rsidRDefault="00C23D4B" w:rsidP="00FD2580">
      <w:pPr>
        <w:pStyle w:val="a3"/>
        <w:numPr>
          <w:ilvl w:val="1"/>
          <w:numId w:val="4"/>
        </w:numPr>
        <w:ind w:right="181"/>
      </w:pPr>
      <w:r>
        <w:t xml:space="preserve"> Совершенствование системы и структуры управления организации, осуществляющей образовательную деятельность.</w:t>
      </w:r>
    </w:p>
    <w:p w:rsidR="00C23D4B" w:rsidRDefault="00C23D4B" w:rsidP="00FD2580">
      <w:pPr>
        <w:pStyle w:val="a3"/>
        <w:numPr>
          <w:ilvl w:val="1"/>
          <w:numId w:val="4"/>
        </w:numPr>
        <w:ind w:right="181"/>
      </w:pPr>
      <w:r>
        <w:t xml:space="preserve"> Создание механизмов общественного контроля деятельности органов управления МБУ ДО ДДТ «Радуга талантов».</w:t>
      </w:r>
    </w:p>
    <w:p w:rsidR="00C23D4B" w:rsidRDefault="00C23D4B" w:rsidP="00FD2580">
      <w:pPr>
        <w:pStyle w:val="a3"/>
        <w:numPr>
          <w:ilvl w:val="1"/>
          <w:numId w:val="4"/>
        </w:numPr>
        <w:ind w:right="181"/>
      </w:pPr>
      <w:r>
        <w:t xml:space="preserve"> Обеспечение доступа работников МБУ ДО ДДТ «Радуга талантов» и родителей (законных представителей) учащихся, к информации о деятельности органов управления и самоуправления.</w:t>
      </w:r>
    </w:p>
    <w:p w:rsidR="00C23D4B" w:rsidRDefault="00C23D4B" w:rsidP="00FD2580">
      <w:pPr>
        <w:pStyle w:val="a3"/>
        <w:numPr>
          <w:ilvl w:val="1"/>
          <w:numId w:val="4"/>
        </w:numPr>
        <w:ind w:right="181"/>
      </w:pPr>
      <w:r>
        <w:t xml:space="preserve"> Конкретизация полномочий педагогических, непедагогических и руководящих работников МБУ ДО ДДТ «Радуга талантов», которые должны быть отражены в должностных инструкциях.</w:t>
      </w:r>
    </w:p>
    <w:p w:rsidR="00C23D4B" w:rsidRDefault="00C23D4B" w:rsidP="00FD2580">
      <w:pPr>
        <w:pStyle w:val="a3"/>
        <w:numPr>
          <w:ilvl w:val="1"/>
          <w:numId w:val="4"/>
        </w:numPr>
        <w:ind w:right="181"/>
      </w:pPr>
      <w:r>
        <w:t xml:space="preserve"> Уведомление в письменной форме работниками МБУ ДО ДДТ «Радуга талантов» администрации и комиссии по противодействию коррупции обо всех случаях обращения к ним каких-либо лиц в целях склонения</w:t>
      </w:r>
      <w:r w:rsidR="000C6DF8">
        <w:t xml:space="preserve"> их к совершению коррупционных правонарушений.</w:t>
      </w:r>
    </w:p>
    <w:p w:rsidR="000C6DF8" w:rsidRDefault="000C6DF8" w:rsidP="00FD2580">
      <w:pPr>
        <w:pStyle w:val="a3"/>
        <w:numPr>
          <w:ilvl w:val="1"/>
          <w:numId w:val="4"/>
        </w:numPr>
        <w:ind w:right="181"/>
      </w:pPr>
      <w:r>
        <w:t xml:space="preserve"> Создание условий для уведомления учащимися и их родителями (законными представителями) администрации МБУ ДО ДДТ «Радуга талантов» обо всех случаях вымогания у них взяток работниками МБУ ДО ДДТ «Радуга талантов».</w:t>
      </w:r>
    </w:p>
    <w:p w:rsidR="000C6DF8" w:rsidRDefault="000C6DF8" w:rsidP="000C6DF8">
      <w:pPr>
        <w:pStyle w:val="a3"/>
        <w:ind w:right="181"/>
      </w:pPr>
    </w:p>
    <w:p w:rsidR="000C6DF8" w:rsidRPr="000C6DF8" w:rsidRDefault="000C6DF8" w:rsidP="000C6DF8">
      <w:pPr>
        <w:pStyle w:val="a3"/>
        <w:numPr>
          <w:ilvl w:val="0"/>
          <w:numId w:val="4"/>
        </w:numPr>
        <w:ind w:right="181"/>
        <w:jc w:val="center"/>
        <w:rPr>
          <w:b/>
        </w:rPr>
      </w:pPr>
      <w:r w:rsidRPr="000C6DF8">
        <w:rPr>
          <w:b/>
        </w:rPr>
        <w:t>Ответственность за коррупционные правонарушения</w:t>
      </w:r>
    </w:p>
    <w:p w:rsidR="000C6DF8" w:rsidRPr="000C6DF8" w:rsidRDefault="000C6DF8" w:rsidP="000C6DF8">
      <w:pPr>
        <w:pStyle w:val="a3"/>
        <w:numPr>
          <w:ilvl w:val="1"/>
          <w:numId w:val="4"/>
        </w:numPr>
        <w:ind w:right="181"/>
        <w:rPr>
          <w:b/>
        </w:rPr>
      </w:pPr>
      <w:r>
        <w:t xml:space="preserve"> Граждане Российской Федерации, иностранные граждане и лица без гражданства за совершение коррупционных правонарушений несут ответственность в соответствии с законодательством Российской Федерации.</w:t>
      </w:r>
    </w:p>
    <w:p w:rsidR="000C6DF8" w:rsidRPr="000C6DF8" w:rsidRDefault="000C6DF8" w:rsidP="000C6DF8">
      <w:pPr>
        <w:pStyle w:val="a3"/>
        <w:numPr>
          <w:ilvl w:val="1"/>
          <w:numId w:val="4"/>
        </w:numPr>
        <w:ind w:right="181"/>
        <w:rPr>
          <w:b/>
        </w:rPr>
      </w:pPr>
      <w:r>
        <w:t xml:space="preserve">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C6DF8" w:rsidRPr="00636573" w:rsidRDefault="000C6DF8" w:rsidP="000C6DF8">
      <w:pPr>
        <w:pStyle w:val="a3"/>
        <w:numPr>
          <w:ilvl w:val="1"/>
          <w:numId w:val="4"/>
        </w:numPr>
        <w:ind w:right="181"/>
        <w:rPr>
          <w:b/>
        </w:rPr>
      </w:pPr>
      <w:r>
        <w:t xml:space="preserve"> В случае, если от имени или в интересах юридического лица осуществляется организация, подготовка и совершение коррупционных правонарушений или правонарушений, создающих условия для совершения</w:t>
      </w:r>
      <w:r w:rsidR="00636573">
        <w:t xml:space="preserve">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36573" w:rsidRPr="00636573" w:rsidRDefault="00636573" w:rsidP="000C6DF8">
      <w:pPr>
        <w:pStyle w:val="a3"/>
        <w:numPr>
          <w:ilvl w:val="1"/>
          <w:numId w:val="4"/>
        </w:numPr>
        <w:ind w:right="181"/>
        <w:rPr>
          <w:b/>
        </w:rPr>
      </w:pPr>
      <w:r>
        <w:t xml:space="preserve">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</w:t>
      </w:r>
      <w:r>
        <w:lastRenderedPageBreak/>
        <w:t>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636573" w:rsidRPr="00636573" w:rsidRDefault="00636573" w:rsidP="00636573">
      <w:pPr>
        <w:pStyle w:val="a3"/>
        <w:ind w:left="678" w:right="181"/>
        <w:rPr>
          <w:b/>
        </w:rPr>
      </w:pPr>
    </w:p>
    <w:p w:rsidR="00636573" w:rsidRDefault="00636573" w:rsidP="00636573">
      <w:pPr>
        <w:pStyle w:val="a3"/>
        <w:numPr>
          <w:ilvl w:val="0"/>
          <w:numId w:val="4"/>
        </w:numPr>
        <w:ind w:right="181"/>
        <w:jc w:val="center"/>
        <w:rPr>
          <w:b/>
        </w:rPr>
      </w:pPr>
      <w:r w:rsidRPr="00636573">
        <w:rPr>
          <w:b/>
        </w:rPr>
        <w:t>Заключительные положения</w:t>
      </w:r>
    </w:p>
    <w:p w:rsidR="00636573" w:rsidRDefault="00636573" w:rsidP="00636573">
      <w:pPr>
        <w:pStyle w:val="a3"/>
        <w:numPr>
          <w:ilvl w:val="1"/>
          <w:numId w:val="4"/>
        </w:numPr>
        <w:ind w:right="181"/>
      </w:pPr>
      <w:r>
        <w:t xml:space="preserve"> Настоящее Положение </w:t>
      </w:r>
      <w:r w:rsidR="00FF6436">
        <w:t>по противодействию</w:t>
      </w:r>
      <w:r>
        <w:t xml:space="preserve"> коррупции является локальным нормативным актом, принимается на </w:t>
      </w:r>
      <w:r w:rsidR="00610EDD">
        <w:t>Общем собрании</w:t>
      </w:r>
      <w:r>
        <w:t xml:space="preserve"> МБУ ДО ДДТ «Радуга талантов» и утверждается (либо вводится в действие) приказом директора МБУ ДО ДДТ «Радуга талантов».</w:t>
      </w:r>
    </w:p>
    <w:p w:rsidR="00636573" w:rsidRDefault="00636573" w:rsidP="00636573">
      <w:pPr>
        <w:pStyle w:val="a3"/>
        <w:numPr>
          <w:ilvl w:val="1"/>
          <w:numId w:val="4"/>
        </w:numPr>
        <w:ind w:right="181"/>
      </w:pPr>
      <w:r>
        <w:t xml:space="preserve"> Все изменения и дополнения, вносимые в настоящее Положение, оформляются в письменной форме</w:t>
      </w:r>
      <w:r w:rsidR="00610EDD">
        <w:t xml:space="preserve"> в соответствии действующим законодательством Российской Федерации.</w:t>
      </w:r>
    </w:p>
    <w:p w:rsidR="00610EDD" w:rsidRDefault="00610EDD" w:rsidP="00636573">
      <w:pPr>
        <w:pStyle w:val="a3"/>
        <w:numPr>
          <w:ilvl w:val="1"/>
          <w:numId w:val="4"/>
        </w:numPr>
        <w:ind w:right="181"/>
      </w:pPr>
      <w:r>
        <w:t xml:space="preserve"> Положение </w:t>
      </w:r>
      <w:r w:rsidR="00FF6436">
        <w:t>по противодействию</w:t>
      </w:r>
      <w:r>
        <w:t xml:space="preserve"> коррупции МБУ ДО ДДТ «Радуга талантов» принимается </w:t>
      </w:r>
      <w:r w:rsidR="00FF6436">
        <w:t>бессрочно</w:t>
      </w:r>
      <w:r>
        <w:t>. Изменения и дополнения к данному Положению принимаются в порядке, предусмотренном в п.6.1 настоящего Положения.</w:t>
      </w:r>
    </w:p>
    <w:p w:rsidR="00610EDD" w:rsidRPr="00636573" w:rsidRDefault="00610EDD" w:rsidP="00636573">
      <w:pPr>
        <w:pStyle w:val="a3"/>
        <w:numPr>
          <w:ilvl w:val="1"/>
          <w:numId w:val="4"/>
        </w:numPr>
        <w:ind w:right="181"/>
      </w:pPr>
      <w: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610EDD" w:rsidRPr="00636573" w:rsidSect="0068251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5B3" w:rsidRDefault="00EC75B3" w:rsidP="00682517">
      <w:pPr>
        <w:spacing w:after="0" w:line="240" w:lineRule="auto"/>
      </w:pPr>
      <w:r>
        <w:separator/>
      </w:r>
    </w:p>
  </w:endnote>
  <w:endnote w:type="continuationSeparator" w:id="1">
    <w:p w:rsidR="00EC75B3" w:rsidRDefault="00EC75B3" w:rsidP="0068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EB" w:rsidRDefault="00FE5A72">
    <w:pPr>
      <w:pStyle w:val="a3"/>
      <w:spacing w:line="14" w:lineRule="auto"/>
      <w:ind w:left="0"/>
      <w:jc w:val="left"/>
      <w:rPr>
        <w:sz w:val="18"/>
      </w:rPr>
    </w:pPr>
    <w:r w:rsidRPr="00FE5A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9.05pt;margin-top:800.45pt;width:11.05pt;height:12pt;z-index:-251658752;mso-position-horizontal-relative:page;mso-position-vertical-relative:page" filled="f" stroked="f">
          <v:textbox style="mso-next-textbox:#_x0000_s1025" inset="0,0,0,0">
            <w:txbxContent>
              <w:p w:rsidR="007621EB" w:rsidRDefault="00FE5A72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825374">
                  <w:rPr>
                    <w:rFonts w:ascii="Calibri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454F5">
                  <w:rPr>
                    <w:rFonts w:ascii="Calibri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5B3" w:rsidRDefault="00EC75B3" w:rsidP="00682517">
      <w:pPr>
        <w:spacing w:after="0" w:line="240" w:lineRule="auto"/>
      </w:pPr>
      <w:r>
        <w:separator/>
      </w:r>
    </w:p>
  </w:footnote>
  <w:footnote w:type="continuationSeparator" w:id="1">
    <w:p w:rsidR="00EC75B3" w:rsidRDefault="00EC75B3" w:rsidP="00682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7CF6"/>
    <w:multiLevelType w:val="hybridMultilevel"/>
    <w:tmpl w:val="72DE52A4"/>
    <w:lvl w:ilvl="0" w:tplc="E4D663BA">
      <w:numFmt w:val="bullet"/>
      <w:lvlText w:val="-"/>
      <w:lvlJc w:val="left"/>
      <w:pPr>
        <w:ind w:left="31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F6EACE">
      <w:numFmt w:val="bullet"/>
      <w:lvlText w:val="•"/>
      <w:lvlJc w:val="left"/>
      <w:pPr>
        <w:ind w:left="1330" w:hanging="284"/>
      </w:pPr>
      <w:rPr>
        <w:rFonts w:hint="default"/>
        <w:lang w:val="ru-RU" w:eastAsia="en-US" w:bidi="ar-SA"/>
      </w:rPr>
    </w:lvl>
    <w:lvl w:ilvl="2" w:tplc="6A745392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3" w:tplc="5F664FB8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4" w:tplc="9D00AD64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70BE8240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6" w:tplc="40267566">
      <w:numFmt w:val="bullet"/>
      <w:lvlText w:val="•"/>
      <w:lvlJc w:val="left"/>
      <w:pPr>
        <w:ind w:left="6383" w:hanging="284"/>
      </w:pPr>
      <w:rPr>
        <w:rFonts w:hint="default"/>
        <w:lang w:val="ru-RU" w:eastAsia="en-US" w:bidi="ar-SA"/>
      </w:rPr>
    </w:lvl>
    <w:lvl w:ilvl="7" w:tplc="60B69912">
      <w:numFmt w:val="bullet"/>
      <w:lvlText w:val="•"/>
      <w:lvlJc w:val="left"/>
      <w:pPr>
        <w:ind w:left="7394" w:hanging="284"/>
      </w:pPr>
      <w:rPr>
        <w:rFonts w:hint="default"/>
        <w:lang w:val="ru-RU" w:eastAsia="en-US" w:bidi="ar-SA"/>
      </w:rPr>
    </w:lvl>
    <w:lvl w:ilvl="8" w:tplc="BA74ADFA">
      <w:numFmt w:val="bullet"/>
      <w:lvlText w:val="•"/>
      <w:lvlJc w:val="left"/>
      <w:pPr>
        <w:ind w:left="8405" w:hanging="284"/>
      </w:pPr>
      <w:rPr>
        <w:rFonts w:hint="default"/>
        <w:lang w:val="ru-RU" w:eastAsia="en-US" w:bidi="ar-SA"/>
      </w:rPr>
    </w:lvl>
  </w:abstractNum>
  <w:abstractNum w:abstractNumId="1">
    <w:nsid w:val="3D7D25DC"/>
    <w:multiLevelType w:val="multilevel"/>
    <w:tmpl w:val="4FF86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44" w:hanging="1800"/>
      </w:pPr>
      <w:rPr>
        <w:rFonts w:hint="default"/>
      </w:rPr>
    </w:lvl>
  </w:abstractNum>
  <w:abstractNum w:abstractNumId="2">
    <w:nsid w:val="763D5AA0"/>
    <w:multiLevelType w:val="hybridMultilevel"/>
    <w:tmpl w:val="F9D28ABC"/>
    <w:lvl w:ilvl="0" w:tplc="E4040CB8">
      <w:start w:val="1"/>
      <w:numFmt w:val="decimal"/>
      <w:lvlText w:val="%1)"/>
      <w:lvlJc w:val="left"/>
      <w:pPr>
        <w:ind w:left="318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A854A">
      <w:numFmt w:val="bullet"/>
      <w:lvlText w:val="•"/>
      <w:lvlJc w:val="left"/>
      <w:pPr>
        <w:ind w:left="1330" w:hanging="269"/>
      </w:pPr>
      <w:rPr>
        <w:rFonts w:hint="default"/>
        <w:lang w:val="ru-RU" w:eastAsia="en-US" w:bidi="ar-SA"/>
      </w:rPr>
    </w:lvl>
    <w:lvl w:ilvl="2" w:tplc="EBCA27F4">
      <w:numFmt w:val="bullet"/>
      <w:lvlText w:val="•"/>
      <w:lvlJc w:val="left"/>
      <w:pPr>
        <w:ind w:left="2341" w:hanging="269"/>
      </w:pPr>
      <w:rPr>
        <w:rFonts w:hint="default"/>
        <w:lang w:val="ru-RU" w:eastAsia="en-US" w:bidi="ar-SA"/>
      </w:rPr>
    </w:lvl>
    <w:lvl w:ilvl="3" w:tplc="12F218D6">
      <w:numFmt w:val="bullet"/>
      <w:lvlText w:val="•"/>
      <w:lvlJc w:val="left"/>
      <w:pPr>
        <w:ind w:left="3351" w:hanging="269"/>
      </w:pPr>
      <w:rPr>
        <w:rFonts w:hint="default"/>
        <w:lang w:val="ru-RU" w:eastAsia="en-US" w:bidi="ar-SA"/>
      </w:rPr>
    </w:lvl>
    <w:lvl w:ilvl="4" w:tplc="0C742826">
      <w:numFmt w:val="bullet"/>
      <w:lvlText w:val="•"/>
      <w:lvlJc w:val="left"/>
      <w:pPr>
        <w:ind w:left="4362" w:hanging="269"/>
      </w:pPr>
      <w:rPr>
        <w:rFonts w:hint="default"/>
        <w:lang w:val="ru-RU" w:eastAsia="en-US" w:bidi="ar-SA"/>
      </w:rPr>
    </w:lvl>
    <w:lvl w:ilvl="5" w:tplc="B7EA2A10">
      <w:numFmt w:val="bullet"/>
      <w:lvlText w:val="•"/>
      <w:lvlJc w:val="left"/>
      <w:pPr>
        <w:ind w:left="5373" w:hanging="269"/>
      </w:pPr>
      <w:rPr>
        <w:rFonts w:hint="default"/>
        <w:lang w:val="ru-RU" w:eastAsia="en-US" w:bidi="ar-SA"/>
      </w:rPr>
    </w:lvl>
    <w:lvl w:ilvl="6" w:tplc="19681EB4">
      <w:numFmt w:val="bullet"/>
      <w:lvlText w:val="•"/>
      <w:lvlJc w:val="left"/>
      <w:pPr>
        <w:ind w:left="6383" w:hanging="269"/>
      </w:pPr>
      <w:rPr>
        <w:rFonts w:hint="default"/>
        <w:lang w:val="ru-RU" w:eastAsia="en-US" w:bidi="ar-SA"/>
      </w:rPr>
    </w:lvl>
    <w:lvl w:ilvl="7" w:tplc="3D38D9F0">
      <w:numFmt w:val="bullet"/>
      <w:lvlText w:val="•"/>
      <w:lvlJc w:val="left"/>
      <w:pPr>
        <w:ind w:left="7394" w:hanging="269"/>
      </w:pPr>
      <w:rPr>
        <w:rFonts w:hint="default"/>
        <w:lang w:val="ru-RU" w:eastAsia="en-US" w:bidi="ar-SA"/>
      </w:rPr>
    </w:lvl>
    <w:lvl w:ilvl="8" w:tplc="48EABC7A">
      <w:numFmt w:val="bullet"/>
      <w:lvlText w:val="•"/>
      <w:lvlJc w:val="left"/>
      <w:pPr>
        <w:ind w:left="8405" w:hanging="269"/>
      </w:pPr>
      <w:rPr>
        <w:rFonts w:hint="default"/>
        <w:lang w:val="ru-RU" w:eastAsia="en-US" w:bidi="ar-SA"/>
      </w:rPr>
    </w:lvl>
  </w:abstractNum>
  <w:abstractNum w:abstractNumId="3">
    <w:nsid w:val="77C5154D"/>
    <w:multiLevelType w:val="hybridMultilevel"/>
    <w:tmpl w:val="D200CE16"/>
    <w:lvl w:ilvl="0" w:tplc="CEBA3350">
      <w:start w:val="1"/>
      <w:numFmt w:val="decimal"/>
      <w:lvlText w:val="%1."/>
      <w:lvlJc w:val="left"/>
      <w:pPr>
        <w:ind w:left="462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A4E438">
      <w:numFmt w:val="bullet"/>
      <w:lvlText w:val="•"/>
      <w:lvlJc w:val="left"/>
      <w:pPr>
        <w:ind w:left="5200" w:hanging="240"/>
      </w:pPr>
      <w:rPr>
        <w:rFonts w:hint="default"/>
        <w:lang w:val="ru-RU" w:eastAsia="en-US" w:bidi="ar-SA"/>
      </w:rPr>
    </w:lvl>
    <w:lvl w:ilvl="2" w:tplc="EAD0E340">
      <w:numFmt w:val="bullet"/>
      <w:lvlText w:val="•"/>
      <w:lvlJc w:val="left"/>
      <w:pPr>
        <w:ind w:left="5781" w:hanging="240"/>
      </w:pPr>
      <w:rPr>
        <w:rFonts w:hint="default"/>
        <w:lang w:val="ru-RU" w:eastAsia="en-US" w:bidi="ar-SA"/>
      </w:rPr>
    </w:lvl>
    <w:lvl w:ilvl="3" w:tplc="9A8A4512">
      <w:numFmt w:val="bullet"/>
      <w:lvlText w:val="•"/>
      <w:lvlJc w:val="left"/>
      <w:pPr>
        <w:ind w:left="6361" w:hanging="240"/>
      </w:pPr>
      <w:rPr>
        <w:rFonts w:hint="default"/>
        <w:lang w:val="ru-RU" w:eastAsia="en-US" w:bidi="ar-SA"/>
      </w:rPr>
    </w:lvl>
    <w:lvl w:ilvl="4" w:tplc="1B5CDAB2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5" w:tplc="8D124C48">
      <w:numFmt w:val="bullet"/>
      <w:lvlText w:val="•"/>
      <w:lvlJc w:val="left"/>
      <w:pPr>
        <w:ind w:left="7523" w:hanging="240"/>
      </w:pPr>
      <w:rPr>
        <w:rFonts w:hint="default"/>
        <w:lang w:val="ru-RU" w:eastAsia="en-US" w:bidi="ar-SA"/>
      </w:rPr>
    </w:lvl>
    <w:lvl w:ilvl="6" w:tplc="BCFED6F4">
      <w:numFmt w:val="bullet"/>
      <w:lvlText w:val="•"/>
      <w:lvlJc w:val="left"/>
      <w:pPr>
        <w:ind w:left="8103" w:hanging="240"/>
      </w:pPr>
      <w:rPr>
        <w:rFonts w:hint="default"/>
        <w:lang w:val="ru-RU" w:eastAsia="en-US" w:bidi="ar-SA"/>
      </w:rPr>
    </w:lvl>
    <w:lvl w:ilvl="7" w:tplc="E68668B8">
      <w:numFmt w:val="bullet"/>
      <w:lvlText w:val="•"/>
      <w:lvlJc w:val="left"/>
      <w:pPr>
        <w:ind w:left="8684" w:hanging="240"/>
      </w:pPr>
      <w:rPr>
        <w:rFonts w:hint="default"/>
        <w:lang w:val="ru-RU" w:eastAsia="en-US" w:bidi="ar-SA"/>
      </w:rPr>
    </w:lvl>
    <w:lvl w:ilvl="8" w:tplc="C6100AD6">
      <w:numFmt w:val="bullet"/>
      <w:lvlText w:val="•"/>
      <w:lvlJc w:val="left"/>
      <w:pPr>
        <w:ind w:left="9265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9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618E5"/>
    <w:rsid w:val="00055BA4"/>
    <w:rsid w:val="000C6DF8"/>
    <w:rsid w:val="00104630"/>
    <w:rsid w:val="001454F5"/>
    <w:rsid w:val="0028699E"/>
    <w:rsid w:val="002B4767"/>
    <w:rsid w:val="003224DD"/>
    <w:rsid w:val="00352EAD"/>
    <w:rsid w:val="003618E5"/>
    <w:rsid w:val="003A6FE7"/>
    <w:rsid w:val="003C3328"/>
    <w:rsid w:val="0040286D"/>
    <w:rsid w:val="004846E0"/>
    <w:rsid w:val="00487416"/>
    <w:rsid w:val="004E010A"/>
    <w:rsid w:val="005F2877"/>
    <w:rsid w:val="00610EDD"/>
    <w:rsid w:val="00636573"/>
    <w:rsid w:val="0067110C"/>
    <w:rsid w:val="00682517"/>
    <w:rsid w:val="006F79A4"/>
    <w:rsid w:val="00825374"/>
    <w:rsid w:val="00924204"/>
    <w:rsid w:val="0092465E"/>
    <w:rsid w:val="009C1331"/>
    <w:rsid w:val="009F6F3E"/>
    <w:rsid w:val="00A5242C"/>
    <w:rsid w:val="00AE1D36"/>
    <w:rsid w:val="00AE4EC5"/>
    <w:rsid w:val="00B3326B"/>
    <w:rsid w:val="00BA06FB"/>
    <w:rsid w:val="00C23D4B"/>
    <w:rsid w:val="00D57EBE"/>
    <w:rsid w:val="00DD1EC7"/>
    <w:rsid w:val="00E027D4"/>
    <w:rsid w:val="00EC75B3"/>
    <w:rsid w:val="00F66907"/>
    <w:rsid w:val="00FD2580"/>
    <w:rsid w:val="00FE5A72"/>
    <w:rsid w:val="00FF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18E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618E5"/>
    <w:pPr>
      <w:widowControl w:val="0"/>
      <w:autoSpaceDE w:val="0"/>
      <w:autoSpaceDN w:val="0"/>
      <w:spacing w:after="0" w:line="240" w:lineRule="auto"/>
      <w:ind w:left="31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618E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3618E5"/>
    <w:pPr>
      <w:widowControl w:val="0"/>
      <w:autoSpaceDE w:val="0"/>
      <w:autoSpaceDN w:val="0"/>
      <w:spacing w:after="0" w:line="240" w:lineRule="auto"/>
      <w:ind w:left="970" w:right="837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  <w:lang w:eastAsia="en-US"/>
    </w:rPr>
  </w:style>
  <w:style w:type="paragraph" w:customStyle="1" w:styleId="Heading2">
    <w:name w:val="Heading 2"/>
    <w:basedOn w:val="a"/>
    <w:uiPriority w:val="1"/>
    <w:qFormat/>
    <w:rsid w:val="003618E5"/>
    <w:pPr>
      <w:widowControl w:val="0"/>
      <w:autoSpaceDE w:val="0"/>
      <w:autoSpaceDN w:val="0"/>
      <w:spacing w:after="0" w:line="240" w:lineRule="auto"/>
      <w:ind w:left="970" w:hanging="24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3618E5"/>
    <w:pPr>
      <w:widowControl w:val="0"/>
      <w:autoSpaceDE w:val="0"/>
      <w:autoSpaceDN w:val="0"/>
      <w:spacing w:after="0" w:line="240" w:lineRule="auto"/>
      <w:ind w:left="318" w:hanging="28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618E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28699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4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7EB35-F306-4DB1-B0BB-94B2DBE5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2022-02-16T12:51:00Z</cp:lastPrinted>
  <dcterms:created xsi:type="dcterms:W3CDTF">2021-11-09T08:56:00Z</dcterms:created>
  <dcterms:modified xsi:type="dcterms:W3CDTF">2022-02-16T13:14:00Z</dcterms:modified>
</cp:coreProperties>
</file>